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8E8" w:rsidRDefault="007848E8" w:rsidP="00A91E53">
      <w:pPr>
        <w:rPr>
          <w:szCs w:val="29"/>
        </w:rPr>
      </w:pPr>
    </w:p>
    <w:p w:rsidR="007848E8" w:rsidRDefault="007848E8" w:rsidP="00A91E53">
      <w:pPr>
        <w:jc w:val="center"/>
        <w:rPr>
          <w:szCs w:val="29"/>
        </w:rPr>
      </w:pPr>
      <w:r>
        <w:rPr>
          <w:szCs w:val="29"/>
        </w:rPr>
        <w:t xml:space="preserve">СОВЕТ ДЕПУТАТОВ </w:t>
      </w:r>
    </w:p>
    <w:p w:rsidR="007848E8" w:rsidRDefault="007848E8" w:rsidP="00A91E53">
      <w:pPr>
        <w:jc w:val="center"/>
        <w:rPr>
          <w:szCs w:val="29"/>
        </w:rPr>
      </w:pPr>
      <w:r>
        <w:rPr>
          <w:szCs w:val="29"/>
        </w:rPr>
        <w:t xml:space="preserve">ПИЧУЖИНСКОГО СЕЛЬСКОГО ПОСЕЛЕНИЯ </w:t>
      </w:r>
    </w:p>
    <w:p w:rsidR="007848E8" w:rsidRDefault="007848E8" w:rsidP="00A91E53">
      <w:pPr>
        <w:jc w:val="center"/>
        <w:rPr>
          <w:szCs w:val="29"/>
        </w:rPr>
      </w:pPr>
      <w:r>
        <w:rPr>
          <w:szCs w:val="29"/>
        </w:rPr>
        <w:t xml:space="preserve">  ДУБОВСКОГО  МУНИЦИПАЛЬНОГО РАЙОНА ВОЛГОГРАДСКОЙ ОБЛАСТИ</w:t>
      </w:r>
    </w:p>
    <w:p w:rsidR="007848E8" w:rsidRDefault="007848E8" w:rsidP="00A91E53">
      <w:pPr>
        <w:jc w:val="center"/>
        <w:rPr>
          <w:szCs w:val="29"/>
        </w:rPr>
      </w:pPr>
      <w:r>
        <w:rPr>
          <w:szCs w:val="29"/>
        </w:rPr>
        <w:t xml:space="preserve"> </w:t>
      </w:r>
    </w:p>
    <w:p w:rsidR="007848E8" w:rsidRDefault="007848E8" w:rsidP="00A91E53">
      <w:pPr>
        <w:jc w:val="center"/>
        <w:rPr>
          <w:szCs w:val="29"/>
        </w:rPr>
      </w:pPr>
      <w:r>
        <w:rPr>
          <w:szCs w:val="29"/>
        </w:rPr>
        <w:t>РЕШЕНИЕ</w:t>
      </w:r>
    </w:p>
    <w:p w:rsidR="007848E8" w:rsidRDefault="007848E8" w:rsidP="00A91E53">
      <w:pPr>
        <w:rPr>
          <w:szCs w:val="29"/>
        </w:rPr>
      </w:pPr>
    </w:p>
    <w:p w:rsidR="007848E8" w:rsidRDefault="007848E8" w:rsidP="00A91E53">
      <w:pPr>
        <w:rPr>
          <w:szCs w:val="29"/>
        </w:rPr>
      </w:pPr>
      <w:r>
        <w:rPr>
          <w:szCs w:val="29"/>
        </w:rPr>
        <w:t xml:space="preserve">от 19 ноября  </w:t>
      </w:r>
      <w:smartTag w:uri="urn:schemas-microsoft-com:office:smarttags" w:element="metricconverter">
        <w:smartTagPr>
          <w:attr w:name="ProductID" w:val="2015 г"/>
        </w:smartTagPr>
        <w:r>
          <w:rPr>
            <w:szCs w:val="29"/>
          </w:rPr>
          <w:t>2015 г</w:t>
        </w:r>
      </w:smartTag>
      <w:r>
        <w:rPr>
          <w:szCs w:val="29"/>
        </w:rPr>
        <w:t>.                                                              №  04/10</w:t>
      </w:r>
    </w:p>
    <w:p w:rsidR="007848E8" w:rsidRPr="00F852C2" w:rsidRDefault="007848E8" w:rsidP="00D275A4">
      <w:pPr>
        <w:rPr>
          <w:sz w:val="28"/>
          <w:szCs w:val="28"/>
        </w:rPr>
      </w:pPr>
    </w:p>
    <w:p w:rsidR="007848E8" w:rsidRPr="00F852C2" w:rsidRDefault="007848E8" w:rsidP="00A91E53">
      <w:pPr>
        <w:jc w:val="center"/>
        <w:rPr>
          <w:b/>
          <w:sz w:val="28"/>
          <w:szCs w:val="28"/>
        </w:rPr>
      </w:pPr>
      <w:r w:rsidRPr="00F852C2">
        <w:rPr>
          <w:b/>
          <w:sz w:val="28"/>
          <w:szCs w:val="28"/>
        </w:rPr>
        <w:t>«О согласовании перечня муниципального имущества,</w:t>
      </w:r>
      <w:r>
        <w:rPr>
          <w:b/>
          <w:sz w:val="28"/>
          <w:szCs w:val="28"/>
        </w:rPr>
        <w:t xml:space="preserve"> </w:t>
      </w:r>
      <w:r w:rsidRPr="00F852C2">
        <w:rPr>
          <w:b/>
          <w:sz w:val="28"/>
          <w:szCs w:val="28"/>
        </w:rPr>
        <w:t>подлежащего безвозмездной передаче из муниципальной</w:t>
      </w:r>
      <w:r>
        <w:rPr>
          <w:b/>
          <w:sz w:val="28"/>
          <w:szCs w:val="28"/>
        </w:rPr>
        <w:t xml:space="preserve"> </w:t>
      </w:r>
      <w:r w:rsidRPr="00F852C2">
        <w:rPr>
          <w:b/>
          <w:sz w:val="28"/>
          <w:szCs w:val="28"/>
        </w:rPr>
        <w:t xml:space="preserve">собственности  </w:t>
      </w:r>
      <w:r>
        <w:rPr>
          <w:b/>
          <w:sz w:val="28"/>
          <w:szCs w:val="28"/>
        </w:rPr>
        <w:t>Пичужинского</w:t>
      </w:r>
      <w:r w:rsidRPr="00F852C2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 w:rsidRPr="00F852C2">
        <w:rPr>
          <w:b/>
          <w:sz w:val="28"/>
          <w:szCs w:val="28"/>
        </w:rPr>
        <w:t>поселения Дубовского муниципального района</w:t>
      </w:r>
      <w:r>
        <w:rPr>
          <w:b/>
          <w:sz w:val="28"/>
          <w:szCs w:val="28"/>
        </w:rPr>
        <w:t xml:space="preserve"> </w:t>
      </w:r>
      <w:r w:rsidRPr="00F852C2">
        <w:rPr>
          <w:b/>
          <w:sz w:val="28"/>
          <w:szCs w:val="28"/>
        </w:rPr>
        <w:t>в муниципальную собственность Дубовского</w:t>
      </w:r>
      <w:r>
        <w:rPr>
          <w:b/>
          <w:sz w:val="28"/>
          <w:szCs w:val="28"/>
        </w:rPr>
        <w:t xml:space="preserve"> </w:t>
      </w:r>
      <w:r w:rsidRPr="00F852C2">
        <w:rPr>
          <w:b/>
          <w:sz w:val="28"/>
          <w:szCs w:val="28"/>
        </w:rPr>
        <w:t>муниципального района Волгоградской области»</w:t>
      </w:r>
    </w:p>
    <w:p w:rsidR="007848E8" w:rsidRPr="00F852C2" w:rsidRDefault="007848E8" w:rsidP="00D275A4">
      <w:pPr>
        <w:rPr>
          <w:sz w:val="28"/>
          <w:szCs w:val="28"/>
        </w:rPr>
      </w:pPr>
    </w:p>
    <w:p w:rsidR="007848E8" w:rsidRPr="00F852C2" w:rsidRDefault="007848E8" w:rsidP="00D275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52C2">
        <w:rPr>
          <w:sz w:val="28"/>
          <w:szCs w:val="28"/>
        </w:rPr>
        <w:t>Руководствуясь Федеральным Законом от 06.10.2003 г. № 131-ФЗ «Об общих принципах организации местного самоуправления в Российской Федерации»,  Законом Волгоградской области от 28.08.2015г. № 135-ОД «О порядке согласования перечня муниципального имущества, подлежащего безвозмездной передаче, порядке направления согласованных предложений органами местного самоуправления муниципальных образований и перечня документов необходимых для принятия правового акта Волгоградской области о разграничении муниципального имущества»,</w:t>
      </w:r>
    </w:p>
    <w:p w:rsidR="007848E8" w:rsidRPr="00F852C2" w:rsidRDefault="007848E8" w:rsidP="00D275A4">
      <w:pPr>
        <w:ind w:firstLine="708"/>
        <w:jc w:val="both"/>
        <w:rPr>
          <w:sz w:val="28"/>
          <w:szCs w:val="28"/>
        </w:rPr>
      </w:pPr>
      <w:r w:rsidRPr="00F852C2">
        <w:rPr>
          <w:b/>
          <w:sz w:val="28"/>
          <w:szCs w:val="28"/>
        </w:rPr>
        <w:t xml:space="preserve">Совет депутатов  </w:t>
      </w:r>
      <w:r>
        <w:rPr>
          <w:b/>
          <w:sz w:val="28"/>
          <w:szCs w:val="28"/>
        </w:rPr>
        <w:t>Пичужинского</w:t>
      </w:r>
      <w:r w:rsidRPr="00F852C2">
        <w:rPr>
          <w:b/>
          <w:sz w:val="28"/>
          <w:szCs w:val="28"/>
        </w:rPr>
        <w:t xml:space="preserve"> сельского поселения  РЕШИЛ</w:t>
      </w:r>
      <w:r w:rsidRPr="00F852C2">
        <w:rPr>
          <w:sz w:val="28"/>
          <w:szCs w:val="28"/>
        </w:rPr>
        <w:t>:</w:t>
      </w:r>
    </w:p>
    <w:p w:rsidR="007848E8" w:rsidRPr="00F852C2" w:rsidRDefault="007848E8" w:rsidP="00D275A4">
      <w:pPr>
        <w:jc w:val="both"/>
        <w:rPr>
          <w:sz w:val="28"/>
          <w:szCs w:val="28"/>
        </w:rPr>
      </w:pPr>
    </w:p>
    <w:p w:rsidR="007848E8" w:rsidRDefault="007848E8" w:rsidP="00D275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852C2">
        <w:rPr>
          <w:sz w:val="28"/>
          <w:szCs w:val="28"/>
        </w:rPr>
        <w:t>Согласовать перечень муниципального имущества,</w:t>
      </w:r>
      <w:r>
        <w:rPr>
          <w:sz w:val="28"/>
          <w:szCs w:val="28"/>
        </w:rPr>
        <w:t xml:space="preserve"> подлежащего </w:t>
      </w:r>
      <w:r w:rsidRPr="00F852C2">
        <w:rPr>
          <w:sz w:val="28"/>
          <w:szCs w:val="28"/>
        </w:rPr>
        <w:t xml:space="preserve"> безвозмездно</w:t>
      </w:r>
      <w:r>
        <w:rPr>
          <w:sz w:val="28"/>
          <w:szCs w:val="28"/>
        </w:rPr>
        <w:t>й передачи</w:t>
      </w:r>
      <w:r w:rsidRPr="00F852C2">
        <w:rPr>
          <w:sz w:val="28"/>
          <w:szCs w:val="28"/>
        </w:rPr>
        <w:t xml:space="preserve">  из муниципальной собственности </w:t>
      </w:r>
      <w:r>
        <w:rPr>
          <w:sz w:val="28"/>
          <w:szCs w:val="28"/>
        </w:rPr>
        <w:t>Пичужинского</w:t>
      </w:r>
      <w:r w:rsidRPr="00F852C2">
        <w:rPr>
          <w:sz w:val="28"/>
          <w:szCs w:val="28"/>
        </w:rPr>
        <w:t xml:space="preserve"> сельского поселения Дубовского муниципального района  в муниципальную собственность Дубовского муниципального района Волгоградской области для осуществления полномочий по решению вопросов местного значения Дубовского муниципального района в границах </w:t>
      </w:r>
      <w:r>
        <w:rPr>
          <w:sz w:val="28"/>
          <w:szCs w:val="28"/>
        </w:rPr>
        <w:t>Пичужинского</w:t>
      </w:r>
      <w:r w:rsidRPr="00F852C2">
        <w:rPr>
          <w:sz w:val="28"/>
          <w:szCs w:val="28"/>
        </w:rPr>
        <w:t xml:space="preserve"> сельского поселения согласно приложению № 1 к настоящему решению.</w:t>
      </w:r>
    </w:p>
    <w:p w:rsidR="007848E8" w:rsidRPr="00F852C2" w:rsidRDefault="007848E8" w:rsidP="00453213">
      <w:pPr>
        <w:tabs>
          <w:tab w:val="left" w:pos="284"/>
        </w:tabs>
        <w:jc w:val="both"/>
        <w:rPr>
          <w:sz w:val="28"/>
          <w:szCs w:val="28"/>
        </w:rPr>
      </w:pPr>
    </w:p>
    <w:p w:rsidR="007848E8" w:rsidRPr="00F852C2" w:rsidRDefault="007848E8" w:rsidP="00D275A4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852C2">
        <w:rPr>
          <w:sz w:val="28"/>
          <w:szCs w:val="28"/>
        </w:rPr>
        <w:t>Настоящее решение вступает в силу с момента его обнародования.</w:t>
      </w:r>
    </w:p>
    <w:p w:rsidR="007848E8" w:rsidRDefault="007848E8" w:rsidP="00D275A4">
      <w:pPr>
        <w:rPr>
          <w:sz w:val="28"/>
          <w:szCs w:val="28"/>
        </w:rPr>
      </w:pPr>
    </w:p>
    <w:p w:rsidR="007848E8" w:rsidRDefault="007848E8" w:rsidP="00D275A4">
      <w:pPr>
        <w:rPr>
          <w:sz w:val="28"/>
          <w:szCs w:val="28"/>
        </w:rPr>
      </w:pPr>
    </w:p>
    <w:p w:rsidR="007848E8" w:rsidRDefault="007848E8" w:rsidP="00D275A4">
      <w:pPr>
        <w:rPr>
          <w:sz w:val="28"/>
          <w:szCs w:val="28"/>
        </w:rPr>
      </w:pPr>
    </w:p>
    <w:p w:rsidR="007848E8" w:rsidRDefault="007848E8" w:rsidP="00D275A4">
      <w:pPr>
        <w:rPr>
          <w:sz w:val="28"/>
          <w:szCs w:val="28"/>
        </w:rPr>
      </w:pPr>
    </w:p>
    <w:p w:rsidR="007848E8" w:rsidRPr="00F852C2" w:rsidRDefault="007848E8" w:rsidP="00D275A4">
      <w:pPr>
        <w:rPr>
          <w:sz w:val="28"/>
          <w:szCs w:val="28"/>
        </w:rPr>
      </w:pPr>
    </w:p>
    <w:p w:rsidR="007848E8" w:rsidRPr="00F852C2" w:rsidRDefault="007848E8" w:rsidP="00D275A4">
      <w:pPr>
        <w:ind w:right="-567"/>
        <w:rPr>
          <w:sz w:val="28"/>
          <w:szCs w:val="28"/>
        </w:rPr>
      </w:pPr>
    </w:p>
    <w:p w:rsidR="007848E8" w:rsidRDefault="007848E8" w:rsidP="00D275A4">
      <w:pPr>
        <w:rPr>
          <w:sz w:val="28"/>
          <w:szCs w:val="28"/>
        </w:rPr>
      </w:pPr>
      <w:r w:rsidRPr="00F852C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Пичужинского</w:t>
      </w:r>
      <w:r w:rsidRPr="00F852C2">
        <w:rPr>
          <w:sz w:val="28"/>
          <w:szCs w:val="28"/>
        </w:rPr>
        <w:t xml:space="preserve"> </w:t>
      </w:r>
    </w:p>
    <w:p w:rsidR="007848E8" w:rsidRPr="00F852C2" w:rsidRDefault="007848E8" w:rsidP="00D275A4">
      <w:pPr>
        <w:rPr>
          <w:sz w:val="28"/>
          <w:szCs w:val="28"/>
        </w:rPr>
      </w:pPr>
      <w:r w:rsidRPr="00F852C2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F852C2">
        <w:rPr>
          <w:sz w:val="28"/>
          <w:szCs w:val="28"/>
        </w:rPr>
        <w:t>поселения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Н.А. Климешов</w:t>
      </w:r>
      <w:r w:rsidRPr="00F852C2">
        <w:rPr>
          <w:sz w:val="28"/>
          <w:szCs w:val="28"/>
        </w:rPr>
        <w:t xml:space="preserve">                                                                                </w:t>
      </w:r>
    </w:p>
    <w:p w:rsidR="007848E8" w:rsidRPr="00F852C2" w:rsidRDefault="007848E8" w:rsidP="00D275A4">
      <w:pPr>
        <w:rPr>
          <w:sz w:val="28"/>
          <w:szCs w:val="28"/>
        </w:rPr>
      </w:pPr>
    </w:p>
    <w:p w:rsidR="007848E8" w:rsidRDefault="007848E8"/>
    <w:p w:rsidR="007848E8" w:rsidRDefault="007848E8"/>
    <w:p w:rsidR="007848E8" w:rsidRDefault="007848E8"/>
    <w:p w:rsidR="007848E8" w:rsidRDefault="007848E8"/>
    <w:p w:rsidR="007848E8" w:rsidRDefault="007848E8"/>
    <w:p w:rsidR="007848E8" w:rsidRDefault="007848E8"/>
    <w:p w:rsidR="007848E8" w:rsidRDefault="007848E8" w:rsidP="00EE2F1E">
      <w:pPr>
        <w:tabs>
          <w:tab w:val="left" w:pos="2100"/>
          <w:tab w:val="left" w:pos="3810"/>
          <w:tab w:val="center" w:pos="4677"/>
        </w:tabs>
        <w:rPr>
          <w:noProof/>
        </w:rPr>
      </w:pPr>
      <w:r>
        <w:rPr>
          <w:noProof/>
        </w:rPr>
        <w:tab/>
        <w:t xml:space="preserve">                               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Приложение </w:t>
      </w:r>
    </w:p>
    <w:p w:rsidR="007848E8" w:rsidRDefault="007848E8" w:rsidP="00EE2F1E">
      <w:pPr>
        <w:tabs>
          <w:tab w:val="left" w:pos="2100"/>
          <w:tab w:val="left" w:pos="3810"/>
          <w:tab w:val="center" w:pos="4677"/>
        </w:tabs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к решению Совета Депутатов</w:t>
      </w:r>
    </w:p>
    <w:p w:rsidR="007848E8" w:rsidRDefault="007848E8" w:rsidP="00EE2F1E">
      <w:pPr>
        <w:tabs>
          <w:tab w:val="left" w:pos="3810"/>
        </w:tabs>
        <w:jc w:val="center"/>
        <w:rPr>
          <w:noProof/>
        </w:rPr>
      </w:pPr>
      <w:r>
        <w:rPr>
          <w:noProof/>
        </w:rPr>
        <w:t xml:space="preserve">                                                  </w:t>
      </w:r>
      <w:r>
        <w:rPr>
          <w:noProof/>
        </w:rPr>
        <w:tab/>
      </w:r>
      <w:r>
        <w:rPr>
          <w:noProof/>
        </w:rPr>
        <w:tab/>
        <w:t xml:space="preserve">    Пичужинского сельского поселения </w:t>
      </w:r>
    </w:p>
    <w:p w:rsidR="007848E8" w:rsidRDefault="007848E8" w:rsidP="00EE2F1E">
      <w:pPr>
        <w:tabs>
          <w:tab w:val="left" w:pos="3675"/>
          <w:tab w:val="left" w:pos="3810"/>
          <w:tab w:val="center" w:pos="4677"/>
        </w:tabs>
        <w:rPr>
          <w:noProof/>
        </w:rPr>
      </w:pPr>
      <w:r>
        <w:rPr>
          <w:noProof/>
        </w:rPr>
        <w:tab/>
        <w:t xml:space="preserve">                   </w:t>
      </w:r>
      <w:r>
        <w:rPr>
          <w:noProof/>
        </w:rPr>
        <w:tab/>
        <w:t>от 19.11.2015 г. № 04/10</w:t>
      </w:r>
    </w:p>
    <w:p w:rsidR="007848E8" w:rsidRDefault="007848E8" w:rsidP="00EE2F1E">
      <w:pPr>
        <w:tabs>
          <w:tab w:val="left" w:pos="3810"/>
        </w:tabs>
        <w:rPr>
          <w:noProof/>
        </w:rPr>
      </w:pPr>
    </w:p>
    <w:p w:rsidR="007848E8" w:rsidRDefault="007848E8" w:rsidP="00EE2F1E">
      <w:pPr>
        <w:tabs>
          <w:tab w:val="left" w:pos="3810"/>
        </w:tabs>
        <w:rPr>
          <w:sz w:val="28"/>
          <w:szCs w:val="28"/>
        </w:rPr>
      </w:pPr>
      <w:r>
        <w:rPr>
          <w:noProof/>
        </w:rPr>
        <w:t xml:space="preserve">                                                                   </w:t>
      </w:r>
      <w:r>
        <w:rPr>
          <w:sz w:val="28"/>
          <w:szCs w:val="28"/>
        </w:rPr>
        <w:t>Перечень</w:t>
      </w:r>
    </w:p>
    <w:p w:rsidR="007848E8" w:rsidRDefault="007848E8" w:rsidP="00EE2F1E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>имущества, находящегося в муниципальной собственности Пичужинского сельского поселения Дубовского муниципального района Волгоградской области и подлежащего безвозмездной передаче в муниципальную собственность Дубовского муниципального района Волгоградской области в порядке разграничения муниципального имущества.</w:t>
      </w:r>
    </w:p>
    <w:p w:rsidR="007848E8" w:rsidRDefault="007848E8" w:rsidP="00EE2F1E">
      <w:pPr>
        <w:tabs>
          <w:tab w:val="left" w:pos="3810"/>
        </w:tabs>
        <w:rPr>
          <w:sz w:val="28"/>
          <w:szCs w:val="28"/>
        </w:rPr>
      </w:pPr>
    </w:p>
    <w:p w:rsidR="007848E8" w:rsidRDefault="007848E8" w:rsidP="00EE2F1E">
      <w:pPr>
        <w:tabs>
          <w:tab w:val="left" w:pos="38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Недвижимое имущество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45"/>
        <w:gridCol w:w="1935"/>
        <w:gridCol w:w="2160"/>
        <w:gridCol w:w="2160"/>
        <w:gridCol w:w="2880"/>
      </w:tblGrid>
      <w:tr w:rsidR="007848E8" w:rsidTr="00C83B47">
        <w:tc>
          <w:tcPr>
            <w:tcW w:w="513" w:type="dxa"/>
            <w:gridSpan w:val="2"/>
          </w:tcPr>
          <w:p w:rsidR="007848E8" w:rsidRPr="00C83B47" w:rsidRDefault="007848E8" w:rsidP="00C83B47">
            <w:pPr>
              <w:tabs>
                <w:tab w:val="left" w:pos="3810"/>
              </w:tabs>
              <w:jc w:val="center"/>
            </w:pPr>
            <w:r w:rsidRPr="00C83B47">
              <w:rPr>
                <w:sz w:val="22"/>
                <w:szCs w:val="22"/>
              </w:rPr>
              <w:t>№</w:t>
            </w:r>
          </w:p>
          <w:p w:rsidR="007848E8" w:rsidRPr="00C83B47" w:rsidRDefault="007848E8" w:rsidP="00C83B47">
            <w:pPr>
              <w:tabs>
                <w:tab w:val="left" w:pos="3810"/>
              </w:tabs>
              <w:jc w:val="center"/>
            </w:pPr>
            <w:r w:rsidRPr="00C83B47">
              <w:rPr>
                <w:sz w:val="22"/>
                <w:szCs w:val="22"/>
              </w:rPr>
              <w:t>п/п</w:t>
            </w:r>
          </w:p>
        </w:tc>
        <w:tc>
          <w:tcPr>
            <w:tcW w:w="1935" w:type="dxa"/>
          </w:tcPr>
          <w:p w:rsidR="007848E8" w:rsidRPr="00C83B47" w:rsidRDefault="007848E8" w:rsidP="00C83B47">
            <w:pPr>
              <w:tabs>
                <w:tab w:val="left" w:pos="345"/>
                <w:tab w:val="left" w:pos="3810"/>
              </w:tabs>
            </w:pPr>
            <w:r w:rsidRPr="00C83B47">
              <w:rPr>
                <w:sz w:val="22"/>
                <w:szCs w:val="22"/>
              </w:rPr>
              <w:tab/>
              <w:t>Наименование объекта</w:t>
            </w:r>
          </w:p>
        </w:tc>
        <w:tc>
          <w:tcPr>
            <w:tcW w:w="2160" w:type="dxa"/>
          </w:tcPr>
          <w:p w:rsidR="007848E8" w:rsidRPr="00C83B47" w:rsidRDefault="007848E8" w:rsidP="00C83B47">
            <w:pPr>
              <w:tabs>
                <w:tab w:val="left" w:pos="3810"/>
              </w:tabs>
              <w:jc w:val="center"/>
            </w:pPr>
            <w:r w:rsidRPr="00C83B47">
              <w:rPr>
                <w:sz w:val="22"/>
                <w:szCs w:val="22"/>
              </w:rPr>
              <w:t>Адрес</w:t>
            </w:r>
          </w:p>
        </w:tc>
        <w:tc>
          <w:tcPr>
            <w:tcW w:w="2160" w:type="dxa"/>
          </w:tcPr>
          <w:p w:rsidR="007848E8" w:rsidRPr="00C83B47" w:rsidRDefault="007848E8" w:rsidP="00C83B47">
            <w:pPr>
              <w:tabs>
                <w:tab w:val="left" w:pos="360"/>
                <w:tab w:val="left" w:pos="3810"/>
              </w:tabs>
            </w:pPr>
            <w:r w:rsidRPr="00C83B47">
              <w:rPr>
                <w:sz w:val="22"/>
                <w:szCs w:val="22"/>
              </w:rPr>
              <w:tab/>
              <w:t>Дата, номер регистрационной записи о праве собственности    ( либо реквизиты правоустанавливающего    (правоподтверждающего) документа**</w:t>
            </w:r>
          </w:p>
        </w:tc>
        <w:tc>
          <w:tcPr>
            <w:tcW w:w="2880" w:type="dxa"/>
          </w:tcPr>
          <w:p w:rsidR="007848E8" w:rsidRPr="00C83B47" w:rsidRDefault="007848E8" w:rsidP="00C83B47">
            <w:pPr>
              <w:tabs>
                <w:tab w:val="left" w:pos="180"/>
                <w:tab w:val="left" w:pos="3810"/>
              </w:tabs>
            </w:pPr>
            <w:r w:rsidRPr="00C83B47">
              <w:rPr>
                <w:sz w:val="22"/>
                <w:szCs w:val="22"/>
              </w:rPr>
              <w:tab/>
              <w:t>Индивидуализирующие характеристики имущества( реестровый номер, инвентарный номер, при наличии кадастровый номер)</w:t>
            </w:r>
          </w:p>
        </w:tc>
      </w:tr>
      <w:tr w:rsidR="007848E8" w:rsidTr="00C83B47">
        <w:tc>
          <w:tcPr>
            <w:tcW w:w="513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1</w:t>
            </w:r>
          </w:p>
        </w:tc>
        <w:tc>
          <w:tcPr>
            <w:tcW w:w="1935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Водозаборная скважина № 01465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24.12.2002г.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34-АА № 881829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  <w:ind w:left="-6644" w:firstLine="6644"/>
            </w:pPr>
            <w:r>
              <w:t>Реестровый номер,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инвентарный номер 01010003 кадастровый номер34-34-02/011/2012-668</w:t>
            </w:r>
          </w:p>
        </w:tc>
      </w:tr>
      <w:tr w:rsidR="007848E8" w:rsidTr="00C83B47">
        <w:tc>
          <w:tcPr>
            <w:tcW w:w="513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2</w:t>
            </w:r>
          </w:p>
        </w:tc>
        <w:tc>
          <w:tcPr>
            <w:tcW w:w="1935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Земельный участок под водозаборной скважиной № 01465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07.02.2013г.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34-АА № 960938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инвентарный номер         кадастровый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34:05:150106:0015</w:t>
            </w:r>
          </w:p>
        </w:tc>
      </w:tr>
      <w:tr w:rsidR="007848E8" w:rsidTr="00C83B47">
        <w:tc>
          <w:tcPr>
            <w:tcW w:w="513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3</w:t>
            </w:r>
          </w:p>
        </w:tc>
        <w:tc>
          <w:tcPr>
            <w:tcW w:w="1935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Водозаборная скважина № 0356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24.12.2002г.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34-АА № 851826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01010006 кадастровый номер34-34-02/011/2012-665</w:t>
            </w:r>
          </w:p>
        </w:tc>
      </w:tr>
      <w:tr w:rsidR="007848E8" w:rsidTr="00C83B47">
        <w:tc>
          <w:tcPr>
            <w:tcW w:w="513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4</w:t>
            </w:r>
          </w:p>
        </w:tc>
        <w:tc>
          <w:tcPr>
            <w:tcW w:w="1935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Земельный участок под водозаборной скважиной № 0356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07.02.2013г.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34-АА № 960936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        кадастровый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34:05:150101:0430</w:t>
            </w:r>
          </w:p>
        </w:tc>
      </w:tr>
      <w:tr w:rsidR="007848E8" w:rsidTr="00C83B47">
        <w:tc>
          <w:tcPr>
            <w:tcW w:w="513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5</w:t>
            </w:r>
          </w:p>
        </w:tc>
        <w:tc>
          <w:tcPr>
            <w:tcW w:w="1935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Водозаборная скважина № ВГ 103/87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24.12.2002г.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34-АА № 881830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01010007 кадастровый номер34-34-02/011/2012-669</w:t>
            </w:r>
          </w:p>
        </w:tc>
      </w:tr>
      <w:tr w:rsidR="007848E8" w:rsidTr="00C83B47">
        <w:trPr>
          <w:trHeight w:val="1260"/>
        </w:trPr>
        <w:tc>
          <w:tcPr>
            <w:tcW w:w="513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6</w:t>
            </w:r>
          </w:p>
        </w:tc>
        <w:tc>
          <w:tcPr>
            <w:tcW w:w="1935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Земельный участок под водозаборной скважиной № 103/87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07.02.2013г.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34-АА № 960934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        кадастровый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34:05:150101:0431</w:t>
            </w:r>
          </w:p>
        </w:tc>
      </w:tr>
      <w:tr w:rsidR="007848E8" w:rsidTr="00C83B47">
        <w:tc>
          <w:tcPr>
            <w:tcW w:w="513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</w:p>
          <w:p w:rsidR="007848E8" w:rsidRDefault="007848E8" w:rsidP="00FE4153">
            <w:pPr>
              <w:tabs>
                <w:tab w:val="left" w:pos="3810"/>
              </w:tabs>
            </w:pPr>
          </w:p>
          <w:p w:rsidR="007848E8" w:rsidRDefault="007848E8" w:rsidP="00FE4153">
            <w:pPr>
              <w:tabs>
                <w:tab w:val="left" w:pos="3810"/>
              </w:tabs>
            </w:pPr>
            <w:r>
              <w:t>7</w:t>
            </w:r>
          </w:p>
        </w:tc>
        <w:tc>
          <w:tcPr>
            <w:tcW w:w="1935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Водозаборная скважина № 02519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х. Челюскинец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24.12.2002г.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34-АА № 881828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01010005 кадастровый номер34-34-02/011/2012-667</w:t>
            </w:r>
          </w:p>
        </w:tc>
      </w:tr>
      <w:tr w:rsidR="007848E8" w:rsidTr="00C83B47">
        <w:tc>
          <w:tcPr>
            <w:tcW w:w="513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8</w:t>
            </w:r>
          </w:p>
        </w:tc>
        <w:tc>
          <w:tcPr>
            <w:tcW w:w="1935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Земельный участок под водозаборной скважиной № 02519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х. Челюскинец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07.02.2013г.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34-АА № 960937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        кадастровый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34:05:150103:0116</w:t>
            </w:r>
          </w:p>
        </w:tc>
      </w:tr>
      <w:tr w:rsidR="007848E8" w:rsidTr="00C83B47">
        <w:tc>
          <w:tcPr>
            <w:tcW w:w="513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9</w:t>
            </w:r>
          </w:p>
        </w:tc>
        <w:tc>
          <w:tcPr>
            <w:tcW w:w="1935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Водозаборная скважина № 01527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х. Челюскинец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24.12.2002г.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34-АА № 881827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01010004 кадастровый номер34-34-02/011/2012-666</w:t>
            </w:r>
          </w:p>
        </w:tc>
      </w:tr>
      <w:tr w:rsidR="007848E8" w:rsidTr="00C83B47">
        <w:tc>
          <w:tcPr>
            <w:tcW w:w="513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10</w:t>
            </w:r>
          </w:p>
        </w:tc>
        <w:tc>
          <w:tcPr>
            <w:tcW w:w="1935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Земельный участок под водозаборной скважиной № 01527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х. Челюскинец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07.02.2013г.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34-АА № 960959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        кадастровый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34:05:1501067:0119</w:t>
            </w:r>
          </w:p>
        </w:tc>
      </w:tr>
      <w:tr w:rsidR="007848E8" w:rsidTr="00C83B47">
        <w:tc>
          <w:tcPr>
            <w:tcW w:w="513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11</w:t>
            </w:r>
          </w:p>
        </w:tc>
        <w:tc>
          <w:tcPr>
            <w:tcW w:w="1935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Водозаборная скважина № 02699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Волгоградская область, Дубовский район с. Пичуга, западнее окраины с. Пичуга, </w:t>
            </w:r>
            <w:smartTag w:uri="urn:schemas-microsoft-com:office:smarttags" w:element="metricconverter">
              <w:smartTagPr>
                <w:attr w:name="ProductID" w:val="10 км"/>
              </w:smartTagPr>
              <w:r>
                <w:t>10 км</w:t>
              </w:r>
            </w:smartTag>
            <w:r>
              <w:t xml:space="preserve"> на юго-запад от г. Дубовка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12.03.2015г.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34-АБ № 700703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инвентарный номер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кадастровыйномер34:05:150106:66</w:t>
            </w:r>
          </w:p>
        </w:tc>
      </w:tr>
      <w:tr w:rsidR="007848E8" w:rsidTr="00C83B47">
        <w:trPr>
          <w:trHeight w:val="2228"/>
        </w:trPr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12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Земельный участок под водозаборной скважиной № 02699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Волгоградская область, Дубовский район с. Пичуга, западнее окраины с. Пичуга, </w:t>
            </w:r>
            <w:smartTag w:uri="urn:schemas-microsoft-com:office:smarttags" w:element="metricconverter">
              <w:smartTagPr>
                <w:attr w:name="ProductID" w:val="10 км"/>
              </w:smartTagPr>
              <w:r>
                <w:t>10 км</w:t>
              </w:r>
            </w:smartTag>
            <w:r>
              <w:t xml:space="preserve"> на юго-запад от г. Дубовка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22.09.2015г.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34-АБ №848579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инвентарный номер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Кадастровый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34:05:150106:67</w:t>
            </w:r>
          </w:p>
        </w:tc>
      </w:tr>
      <w:tr w:rsidR="007848E8" w:rsidTr="00C83B47">
        <w:trPr>
          <w:trHeight w:val="2200"/>
        </w:trPr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13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Водозаборная скважина № 02627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с. Пичуга, северовосточная часть с. Пичуга, 19км. на св от г. Волгограда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12.03.2015г.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34-АБ № 700704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инвентарный номер кадастровый номер34:05:150101:896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</w:p>
          <w:p w:rsidR="007848E8" w:rsidRDefault="007848E8" w:rsidP="00FE4153">
            <w:pPr>
              <w:tabs>
                <w:tab w:val="left" w:pos="3810"/>
              </w:tabs>
              <w:jc w:val="center"/>
            </w:pPr>
          </w:p>
          <w:p w:rsidR="007848E8" w:rsidRDefault="007848E8" w:rsidP="00FE4153">
            <w:pPr>
              <w:tabs>
                <w:tab w:val="left" w:pos="3810"/>
              </w:tabs>
              <w:jc w:val="center"/>
            </w:pPr>
          </w:p>
          <w:p w:rsidR="007848E8" w:rsidRDefault="007848E8" w:rsidP="00FE4153">
            <w:pPr>
              <w:tabs>
                <w:tab w:val="left" w:pos="3810"/>
              </w:tabs>
              <w:jc w:val="center"/>
            </w:pPr>
          </w:p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14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Земельный участок под водозаборной скважиной № 02627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Волгоградская область, Дубовский район с. Пичуга северо-восточная часть с. Пичуга </w:t>
            </w:r>
            <w:smartTag w:uri="urn:schemas-microsoft-com:office:smarttags" w:element="metricconverter">
              <w:smartTagPr>
                <w:attr w:name="ProductID" w:val="19 км"/>
              </w:smartTagPr>
              <w:r>
                <w:t>19 км</w:t>
              </w:r>
            </w:smartTag>
            <w:r>
              <w:t>. на св от г. Волгограда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  <w:ind w:left="-4068" w:right="432" w:firstLine="4068"/>
            </w:pPr>
            <w:r>
              <w:t xml:space="preserve"> 22.09.2015г.</w:t>
            </w:r>
          </w:p>
          <w:p w:rsidR="007848E8" w:rsidRDefault="007848E8" w:rsidP="00FE4153">
            <w:r>
              <w:t>34-АБ №848580</w:t>
            </w:r>
          </w:p>
          <w:p w:rsidR="007848E8" w:rsidRDefault="007848E8" w:rsidP="00FE4153"/>
          <w:p w:rsidR="007848E8" w:rsidRDefault="007848E8" w:rsidP="00FE4153"/>
          <w:p w:rsidR="007848E8" w:rsidRDefault="007848E8" w:rsidP="00FE4153">
            <w:r>
              <w:t xml:space="preserve">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инвентарный номер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Кадастровый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34:05:150101:898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15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Водопровод питьевой, протяженностью  </w:t>
            </w:r>
            <w:smartTag w:uri="urn:schemas-microsoft-com:office:smarttags" w:element="metricconverter">
              <w:smartTagPr>
                <w:attr w:name="ProductID" w:val="6,11 км"/>
              </w:smartTagPr>
              <w:r>
                <w:t>6,11 км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1984 г"/>
              </w:smartTagPr>
              <w:r>
                <w:t>1984 г</w:t>
              </w:r>
            </w:smartTag>
            <w:r>
              <w:t xml:space="preserve">.п. 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, х. Челюскинец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Закон Волгоградской области от 06,12.2006г. « 1362-ОД « О разграничении имущества, находящегося в муниципальной собственности между муниципальным районом и вновь образованными в его границах муниципальными образованиями»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 10110001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16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Водопровод питьевой, протяженностью  9  км, </w:t>
            </w:r>
            <w:smartTag w:uri="urn:schemas-microsoft-com:office:smarttags" w:element="metricconverter">
              <w:smartTagPr>
                <w:attr w:name="ProductID" w:val="1975 г"/>
              </w:smartTagPr>
              <w:r>
                <w:t>1975 г</w:t>
              </w:r>
            </w:smartTag>
            <w:r>
              <w:t xml:space="preserve">.п. 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,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Закон Волгоградской области от 06.12.2006г. « 1362-ОД « О разграничении имущества, находящегося в муниципальной собственности между муниципальным районом и вновь образованными в его границах муниципальными образованиями»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 10110002</w:t>
            </w:r>
          </w:p>
          <w:p w:rsidR="007848E8" w:rsidRDefault="007848E8" w:rsidP="00FE4153">
            <w:pPr>
              <w:tabs>
                <w:tab w:val="left" w:pos="3810"/>
              </w:tabs>
            </w:pP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17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Водопровод питьевой, протяженностью  1,9  км,   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,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Закон Волгоградской области от 06,12.2006г. « 1362-ОД « О разграничении имущества, находящегося в муниципальной собственности между муниципальным районом и вновь образованными в его границах муниципальными образованиями»                     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  01200068</w:t>
            </w:r>
          </w:p>
        </w:tc>
      </w:tr>
      <w:tr w:rsidR="007848E8" w:rsidTr="00C83B47">
        <w:trPr>
          <w:trHeight w:val="621"/>
        </w:trPr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18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30"/>
                <w:tab w:val="left" w:pos="3810"/>
              </w:tabs>
            </w:pPr>
            <w:r>
              <w:tab/>
              <w:t>Башня водонапорная Рожнова, металлическая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,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Закон Волгоградской области от 06,12.2006г. « 1362-ОД « О разграничении имущества, находящегося в муниципальной собственности между муниципальным районом и вновь образованными в его границах муниципальными образованиями»                     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</w:t>
            </w:r>
          </w:p>
          <w:p w:rsidR="007848E8" w:rsidRPr="00BD5ECA" w:rsidRDefault="007848E8" w:rsidP="00FE4153">
            <w:r>
              <w:t>инвентарный номер   01200070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19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30"/>
                <w:tab w:val="left" w:pos="3810"/>
              </w:tabs>
            </w:pPr>
            <w:r>
              <w:t>Башня водонапорная Рожнова, металлическая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,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Закон Волгоградской области от 06,12.2006г. « 1362-ОД « О разграничении имущества, находящегося в муниципальной собственности между муниципальным районом и вновь образованными в его границах муниципальными образованиями»                     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инвентарный номер   01200074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20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30"/>
                <w:tab w:val="left" w:pos="3810"/>
              </w:tabs>
            </w:pPr>
            <w:r>
              <w:t>Башня водонапорная Рожнова, металлическая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,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Закон Волгоградской области от 06,12.2006г. « 1362-ОД « О разграничении имущества, находящегося в муниципальной собственности между муниципальным районом и вновь образованными в его границах муниципальными образованиями»                     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  01200075</w:t>
            </w:r>
          </w:p>
        </w:tc>
      </w:tr>
      <w:tr w:rsidR="007848E8" w:rsidTr="00C83B47">
        <w:trPr>
          <w:trHeight w:val="621"/>
        </w:trPr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21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Башня водонапорная Рожнова, металлическая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,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Закон Волгоградской области от 06,12.2006г. « 1362-ОД « О разграничении имущества, находящегося в муниципальной собственности между муниципальным районом и вновь образованными в его границах муниципальными образованиями»                     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  01200076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</w:pPr>
          </w:p>
          <w:p w:rsidR="007848E8" w:rsidRPr="00BD5ECA" w:rsidRDefault="007848E8" w:rsidP="00FE4153"/>
          <w:p w:rsidR="007848E8" w:rsidRDefault="007848E8" w:rsidP="00FE4153"/>
          <w:p w:rsidR="007848E8" w:rsidRDefault="007848E8" w:rsidP="00FE4153"/>
          <w:p w:rsidR="007848E8" w:rsidRPr="00BD5ECA" w:rsidRDefault="007848E8" w:rsidP="00FE4153">
            <w:r>
              <w:t>22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30"/>
                <w:tab w:val="left" w:pos="3810"/>
              </w:tabs>
            </w:pPr>
            <w:r>
              <w:t>Башня водонапорная Рожнова, металлическая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,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Закон Волгоградской области от 06,12.2006г. « 1362-ОД « О разграничении имущества, находящегося в муниципальной собственности между муниципальным районом и вновь образованными в его границах муниципальными образованиями»                     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  01200077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23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30"/>
                <w:tab w:val="left" w:pos="3810"/>
              </w:tabs>
            </w:pPr>
            <w:r>
              <w:t>Башня водонапорная Рожнова, металлическая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,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Закон Волгоградской области от 06,12.2006г. « 1362-ОД « О разграничении имущества, находящегося в муниципальной собственности между муниципальным районом и вновь образованными в его границах муниципальными образованиями»                     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инвентарный номер   01200078</w:t>
            </w:r>
          </w:p>
        </w:tc>
      </w:tr>
      <w:tr w:rsidR="007848E8" w:rsidTr="00C83B47">
        <w:trPr>
          <w:trHeight w:val="620"/>
        </w:trPr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24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30"/>
                <w:tab w:val="left" w:pos="3810"/>
              </w:tabs>
            </w:pPr>
            <w:r>
              <w:t>Башня</w:t>
            </w:r>
          </w:p>
          <w:p w:rsidR="007848E8" w:rsidRDefault="007848E8" w:rsidP="00FE4153">
            <w:pPr>
              <w:tabs>
                <w:tab w:val="left" w:pos="330"/>
                <w:tab w:val="left" w:pos="3810"/>
              </w:tabs>
            </w:pPr>
            <w:r>
              <w:t xml:space="preserve"> водонапорная </w:t>
            </w:r>
          </w:p>
          <w:p w:rsidR="007848E8" w:rsidRDefault="007848E8" w:rsidP="00FE4153">
            <w:pPr>
              <w:tabs>
                <w:tab w:val="left" w:pos="330"/>
                <w:tab w:val="left" w:pos="3810"/>
              </w:tabs>
            </w:pPr>
            <w:r>
              <w:t xml:space="preserve">Рожнова,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металлическая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, х. Челюскинец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Закон Волгоградской области от 06,12.2006г. « 1362-ОД « О разграничении имущества, находящегося в муниципальной собственности между муниципальным районом и вновь образованными в его границах муниципальными образованиями»                     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инвентарный номер   01200071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25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30"/>
                <w:tab w:val="left" w:pos="3810"/>
              </w:tabs>
            </w:pPr>
            <w:r>
              <w:t>Башня</w:t>
            </w:r>
          </w:p>
          <w:p w:rsidR="007848E8" w:rsidRDefault="007848E8" w:rsidP="00FE4153">
            <w:pPr>
              <w:tabs>
                <w:tab w:val="left" w:pos="330"/>
                <w:tab w:val="left" w:pos="3810"/>
              </w:tabs>
            </w:pPr>
            <w:r>
              <w:t xml:space="preserve"> водонапорная </w:t>
            </w:r>
          </w:p>
          <w:p w:rsidR="007848E8" w:rsidRDefault="007848E8" w:rsidP="00FE4153">
            <w:pPr>
              <w:tabs>
                <w:tab w:val="left" w:pos="330"/>
                <w:tab w:val="left" w:pos="3810"/>
              </w:tabs>
            </w:pPr>
            <w:r>
              <w:t xml:space="preserve">Рожнова, 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металлическая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Волгоградская область, Дубовский район , х. Челюскинец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 xml:space="preserve">Закон Волгоградской области от 06,12.2006г. « 1362-ОД « О разграничении имущества, находящегося в муниципальной собственности между муниципальным районом и вновь образованными в его границах муниципальными образованиями»                      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  01200072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26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Газопровод среднего давления 2003г.п.протяженностью 740,2м.</w:t>
            </w:r>
          </w:p>
        </w:tc>
        <w:tc>
          <w:tcPr>
            <w:tcW w:w="2160" w:type="dxa"/>
          </w:tcPr>
          <w:p w:rsidR="007848E8" w:rsidRPr="003A546A" w:rsidRDefault="007848E8" w:rsidP="00FE4153">
            <w:r>
              <w:t>Волгоградская область, Дубовский район, х. Челюскинец, ул. Карьерная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600"/>
                <w:tab w:val="center" w:pos="1242"/>
              </w:tabs>
            </w:pPr>
            <w:r>
              <w:t>12.03.2015г.</w:t>
            </w:r>
          </w:p>
          <w:p w:rsidR="007848E8" w:rsidRPr="003A546A" w:rsidRDefault="007848E8" w:rsidP="00FE4153">
            <w:r>
              <w:t>34-АВ № 700702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Кадастровый номер: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34:05:150103:182</w:t>
            </w:r>
          </w:p>
        </w:tc>
      </w:tr>
      <w:tr w:rsidR="007848E8" w:rsidTr="00C83B47">
        <w:trPr>
          <w:trHeight w:val="621"/>
        </w:trPr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27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Газопровод низкого давления 2003г.п.протяженностью 1148,9м..</w:t>
            </w:r>
          </w:p>
          <w:p w:rsidR="007848E8" w:rsidRDefault="007848E8" w:rsidP="00FE4153">
            <w:pPr>
              <w:tabs>
                <w:tab w:val="left" w:pos="3810"/>
              </w:tabs>
            </w:pPr>
          </w:p>
        </w:tc>
        <w:tc>
          <w:tcPr>
            <w:tcW w:w="2160" w:type="dxa"/>
          </w:tcPr>
          <w:p w:rsidR="007848E8" w:rsidRPr="003A546A" w:rsidRDefault="007848E8" w:rsidP="00FE4153">
            <w:r>
              <w:t>Волгоградская область, Дубовский район, х. Челюскинец, ул. Карьерная, пер. Карьерный, ул. Гагарина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600"/>
                <w:tab w:val="center" w:pos="1242"/>
              </w:tabs>
            </w:pPr>
            <w:r>
              <w:t>12.03.2015г.</w:t>
            </w:r>
          </w:p>
          <w:p w:rsidR="007848E8" w:rsidRPr="003A546A" w:rsidRDefault="007848E8" w:rsidP="00FE4153">
            <w:r>
              <w:t>34-АВ № 700701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Кадастровый номер: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34:05:150103:183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28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Газопровод низкого давления 2002г..п.протяженностью 3038м</w:t>
            </w:r>
          </w:p>
        </w:tc>
        <w:tc>
          <w:tcPr>
            <w:tcW w:w="2160" w:type="dxa"/>
          </w:tcPr>
          <w:p w:rsidR="007848E8" w:rsidRPr="003A546A" w:rsidRDefault="007848E8" w:rsidP="00FE4153">
            <w:r>
              <w:t>Волгоградская область, Дубовский район, х. Челюскинец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600"/>
                <w:tab w:val="center" w:pos="1242"/>
              </w:tabs>
            </w:pPr>
            <w:r>
              <w:t>24.09.2015г..</w:t>
            </w:r>
          </w:p>
          <w:p w:rsidR="007848E8" w:rsidRPr="003A546A" w:rsidRDefault="007848E8" w:rsidP="00FE4153">
            <w:r>
              <w:t>34-АВ № 700702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 xml:space="preserve"> Кадастровый номер: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34:05:150103:188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29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Газопровод низкого давления 2000г.п.протяженностью 1878,7м.</w:t>
            </w:r>
          </w:p>
        </w:tc>
        <w:tc>
          <w:tcPr>
            <w:tcW w:w="2160" w:type="dxa"/>
          </w:tcPr>
          <w:p w:rsidR="007848E8" w:rsidRPr="003A546A" w:rsidRDefault="007848E8" w:rsidP="00FE4153">
            <w:r>
              <w:t>Волгоградская область, Дубовский район,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600"/>
                <w:tab w:val="center" w:pos="1242"/>
              </w:tabs>
            </w:pPr>
            <w:r>
              <w:t>12.03.2015г.</w:t>
            </w:r>
          </w:p>
          <w:p w:rsidR="007848E8" w:rsidRPr="003A546A" w:rsidRDefault="007848E8" w:rsidP="00FE4153">
            <w:r>
              <w:t>34-АВ № 700700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 xml:space="preserve"> Кадастровый номер: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34:05:150101:799</w:t>
            </w:r>
          </w:p>
        </w:tc>
      </w:tr>
      <w:tr w:rsidR="007848E8" w:rsidTr="00C83B47">
        <w:trPr>
          <w:trHeight w:val="2449"/>
        </w:trPr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30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Газопровод низкого давления 2000г..п.протяженностью 1437,5м.</w:t>
            </w:r>
          </w:p>
        </w:tc>
        <w:tc>
          <w:tcPr>
            <w:tcW w:w="2160" w:type="dxa"/>
          </w:tcPr>
          <w:p w:rsidR="007848E8" w:rsidRPr="003A546A" w:rsidRDefault="007848E8" w:rsidP="00FE4153">
            <w:r>
              <w:t>Волгоградская область, Дубовский район,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600"/>
                <w:tab w:val="center" w:pos="1242"/>
              </w:tabs>
            </w:pPr>
            <w:r>
              <w:t>12.03.2015г.</w:t>
            </w:r>
          </w:p>
          <w:p w:rsidR="007848E8" w:rsidRPr="003A546A" w:rsidRDefault="007848E8" w:rsidP="00FE4153">
            <w:r>
              <w:t>34-АВ № 700705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 xml:space="preserve"> Кадастровый номер: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34:05:150101:971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  <w:jc w:val="center"/>
            </w:pPr>
            <w:r>
              <w:t>31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Газопровод низкого давления 1996 г.п.протяженностью 8797,7м.</w:t>
            </w:r>
          </w:p>
        </w:tc>
        <w:tc>
          <w:tcPr>
            <w:tcW w:w="2160" w:type="dxa"/>
          </w:tcPr>
          <w:p w:rsidR="007848E8" w:rsidRPr="003A546A" w:rsidRDefault="007848E8" w:rsidP="00FE4153">
            <w:r>
              <w:t>Волгоградская область, Дубовский район, с. Пичуга</w:t>
            </w:r>
          </w:p>
        </w:tc>
        <w:tc>
          <w:tcPr>
            <w:tcW w:w="2160" w:type="dxa"/>
          </w:tcPr>
          <w:p w:rsidR="007848E8" w:rsidRDefault="007848E8" w:rsidP="00FE4153">
            <w:pPr>
              <w:tabs>
                <w:tab w:val="left" w:pos="600"/>
                <w:tab w:val="center" w:pos="1242"/>
              </w:tabs>
            </w:pPr>
            <w:r>
              <w:t>19.10.2011г..</w:t>
            </w:r>
          </w:p>
          <w:p w:rsidR="007848E8" w:rsidRPr="003A546A" w:rsidRDefault="007848E8" w:rsidP="00FE4153">
            <w:r>
              <w:t>34-АА № 347815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 01100155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 xml:space="preserve"> Кадастровый номер: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34-34-02/007/20011-092</w:t>
            </w:r>
          </w:p>
        </w:tc>
      </w:tr>
      <w:tr w:rsidR="007848E8" w:rsidTr="00C83B47">
        <w:tc>
          <w:tcPr>
            <w:tcW w:w="468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32</w:t>
            </w:r>
          </w:p>
        </w:tc>
        <w:tc>
          <w:tcPr>
            <w:tcW w:w="1980" w:type="dxa"/>
            <w:gridSpan w:val="2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Газопровод низкого давления 1994г.п.протяженностью 3051м.</w:t>
            </w:r>
          </w:p>
        </w:tc>
        <w:tc>
          <w:tcPr>
            <w:tcW w:w="2160" w:type="dxa"/>
          </w:tcPr>
          <w:p w:rsidR="007848E8" w:rsidRPr="003A546A" w:rsidRDefault="007848E8" w:rsidP="00FE4153">
            <w:r>
              <w:t>Волгоградская область, Дубовский район, с. Пичуга</w:t>
            </w:r>
          </w:p>
        </w:tc>
        <w:tc>
          <w:tcPr>
            <w:tcW w:w="2160" w:type="dxa"/>
          </w:tcPr>
          <w:p w:rsidR="007848E8" w:rsidRPr="003A546A" w:rsidRDefault="007848E8" w:rsidP="00FE4153">
            <w:r>
              <w:t>Решение суда от 13 октября 2015г.</w:t>
            </w:r>
          </w:p>
        </w:tc>
        <w:tc>
          <w:tcPr>
            <w:tcW w:w="2880" w:type="dxa"/>
          </w:tcPr>
          <w:p w:rsidR="007848E8" w:rsidRDefault="007848E8" w:rsidP="00FE4153">
            <w:pPr>
              <w:tabs>
                <w:tab w:val="left" w:pos="3810"/>
              </w:tabs>
            </w:pPr>
            <w:r>
              <w:t>Реестровый номер, инвентарный номер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 xml:space="preserve"> Кадастровый номер:</w:t>
            </w:r>
          </w:p>
          <w:p w:rsidR="007848E8" w:rsidRDefault="007848E8" w:rsidP="00FE4153">
            <w:pPr>
              <w:tabs>
                <w:tab w:val="left" w:pos="3810"/>
              </w:tabs>
            </w:pPr>
            <w:r>
              <w:t>34:05:150101:182</w:t>
            </w:r>
          </w:p>
        </w:tc>
      </w:tr>
    </w:tbl>
    <w:p w:rsidR="007848E8" w:rsidRDefault="007848E8" w:rsidP="00EE2F1E"/>
    <w:p w:rsidR="007848E8" w:rsidRDefault="007848E8" w:rsidP="00EE2F1E"/>
    <w:p w:rsidR="007848E8" w:rsidRDefault="007848E8" w:rsidP="00EE2F1E"/>
    <w:p w:rsidR="007848E8" w:rsidRDefault="007848E8" w:rsidP="00EE2F1E"/>
    <w:p w:rsidR="007848E8" w:rsidRDefault="007848E8" w:rsidP="00EE2F1E">
      <w:pPr>
        <w:pStyle w:val="NoSpacing"/>
        <w:jc w:val="right"/>
      </w:pPr>
    </w:p>
    <w:sectPr w:rsidR="007848E8" w:rsidSect="00F852C2">
      <w:pgSz w:w="11906" w:h="16838"/>
      <w:pgMar w:top="709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BFE"/>
    <w:rsid w:val="00002C4F"/>
    <w:rsid w:val="00002CD5"/>
    <w:rsid w:val="00003510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379B"/>
    <w:rsid w:val="000C41D8"/>
    <w:rsid w:val="000C4CD2"/>
    <w:rsid w:val="000C6D77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36788"/>
    <w:rsid w:val="00140195"/>
    <w:rsid w:val="00140CE0"/>
    <w:rsid w:val="00144556"/>
    <w:rsid w:val="00145503"/>
    <w:rsid w:val="00145B0E"/>
    <w:rsid w:val="00145BC1"/>
    <w:rsid w:val="00146334"/>
    <w:rsid w:val="00146529"/>
    <w:rsid w:val="00146961"/>
    <w:rsid w:val="00147A57"/>
    <w:rsid w:val="001510D1"/>
    <w:rsid w:val="001529B7"/>
    <w:rsid w:val="001554AA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51E7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247E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C6A7F"/>
    <w:rsid w:val="002D02BF"/>
    <w:rsid w:val="002D1B8E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0DE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824"/>
    <w:rsid w:val="00385D57"/>
    <w:rsid w:val="003914E1"/>
    <w:rsid w:val="0039210F"/>
    <w:rsid w:val="00397FB2"/>
    <w:rsid w:val="003A020C"/>
    <w:rsid w:val="003A0308"/>
    <w:rsid w:val="003A1DAA"/>
    <w:rsid w:val="003A3AD2"/>
    <w:rsid w:val="003A546A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B636B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32F8A"/>
    <w:rsid w:val="00440E24"/>
    <w:rsid w:val="00442296"/>
    <w:rsid w:val="00450754"/>
    <w:rsid w:val="004514C5"/>
    <w:rsid w:val="00453213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95994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26BE"/>
    <w:rsid w:val="0053456C"/>
    <w:rsid w:val="005359EB"/>
    <w:rsid w:val="00553D26"/>
    <w:rsid w:val="00554433"/>
    <w:rsid w:val="00554DC7"/>
    <w:rsid w:val="005600A8"/>
    <w:rsid w:val="00561E00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D5867"/>
    <w:rsid w:val="005E23E2"/>
    <w:rsid w:val="005E38FB"/>
    <w:rsid w:val="005E3D55"/>
    <w:rsid w:val="005E59D8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5CB3"/>
    <w:rsid w:val="0064745F"/>
    <w:rsid w:val="00655BEB"/>
    <w:rsid w:val="00655DDF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4C8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848E8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9BF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5754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2D7A"/>
    <w:rsid w:val="00843F29"/>
    <w:rsid w:val="008476AA"/>
    <w:rsid w:val="008515D8"/>
    <w:rsid w:val="00852CAD"/>
    <w:rsid w:val="008551C1"/>
    <w:rsid w:val="00861AAE"/>
    <w:rsid w:val="0086215D"/>
    <w:rsid w:val="00863E83"/>
    <w:rsid w:val="00864B10"/>
    <w:rsid w:val="0086552B"/>
    <w:rsid w:val="00866F1F"/>
    <w:rsid w:val="00870768"/>
    <w:rsid w:val="0087152B"/>
    <w:rsid w:val="00872AAA"/>
    <w:rsid w:val="008755D8"/>
    <w:rsid w:val="008849AB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1E67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03A2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4BFE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91E5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5ECA"/>
    <w:rsid w:val="00BD69AC"/>
    <w:rsid w:val="00BD78EB"/>
    <w:rsid w:val="00BE0149"/>
    <w:rsid w:val="00BE1BD8"/>
    <w:rsid w:val="00BE1DDA"/>
    <w:rsid w:val="00BE4A7C"/>
    <w:rsid w:val="00BE593F"/>
    <w:rsid w:val="00BF2F9D"/>
    <w:rsid w:val="00BF4B94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83B47"/>
    <w:rsid w:val="00C90040"/>
    <w:rsid w:val="00C90B29"/>
    <w:rsid w:val="00C938AE"/>
    <w:rsid w:val="00C93A86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AB3"/>
    <w:rsid w:val="00D12CCB"/>
    <w:rsid w:val="00D13E20"/>
    <w:rsid w:val="00D14A6B"/>
    <w:rsid w:val="00D17A75"/>
    <w:rsid w:val="00D239BA"/>
    <w:rsid w:val="00D23E31"/>
    <w:rsid w:val="00D2744A"/>
    <w:rsid w:val="00D275A4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7B9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326D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253CE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2D1B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A314A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2F1E"/>
    <w:rsid w:val="00EE3C3F"/>
    <w:rsid w:val="00EE6F0D"/>
    <w:rsid w:val="00EF186D"/>
    <w:rsid w:val="00F01A10"/>
    <w:rsid w:val="00F02E17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57751"/>
    <w:rsid w:val="00F63254"/>
    <w:rsid w:val="00F6649B"/>
    <w:rsid w:val="00F70C3D"/>
    <w:rsid w:val="00F74D36"/>
    <w:rsid w:val="00F7611C"/>
    <w:rsid w:val="00F765B8"/>
    <w:rsid w:val="00F8248C"/>
    <w:rsid w:val="00F83555"/>
    <w:rsid w:val="00F84C5C"/>
    <w:rsid w:val="00F85242"/>
    <w:rsid w:val="00F852C2"/>
    <w:rsid w:val="00F92CAE"/>
    <w:rsid w:val="00F966F3"/>
    <w:rsid w:val="00FA744A"/>
    <w:rsid w:val="00FB580A"/>
    <w:rsid w:val="00FB6322"/>
    <w:rsid w:val="00FB7C01"/>
    <w:rsid w:val="00FC42CB"/>
    <w:rsid w:val="00FC5EAC"/>
    <w:rsid w:val="00FD2F56"/>
    <w:rsid w:val="00FD5FBB"/>
    <w:rsid w:val="00FE1A42"/>
    <w:rsid w:val="00FE35A8"/>
    <w:rsid w:val="00FE3857"/>
    <w:rsid w:val="00FE4153"/>
    <w:rsid w:val="00FF08B7"/>
    <w:rsid w:val="00FF308F"/>
    <w:rsid w:val="00FF351E"/>
    <w:rsid w:val="00FF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5A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275A4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275A4"/>
    <w:rPr>
      <w:rFonts w:ascii="Times New Roman" w:hAnsi="Times New Roman" w:cs="Times New Roman"/>
      <w:sz w:val="24"/>
      <w:szCs w:val="24"/>
      <w:lang w:eastAsia="ar-SA" w:bidi="ar-SA"/>
    </w:rPr>
  </w:style>
  <w:style w:type="paragraph" w:styleId="Title">
    <w:name w:val="Title"/>
    <w:basedOn w:val="Normal"/>
    <w:link w:val="TitleChar"/>
    <w:uiPriority w:val="99"/>
    <w:qFormat/>
    <w:rsid w:val="00D275A4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D275A4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27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75A4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D12AB3"/>
    <w:rPr>
      <w:lang w:eastAsia="en-US"/>
    </w:rPr>
  </w:style>
  <w:style w:type="table" w:styleId="TableGrid">
    <w:name w:val="Table Grid"/>
    <w:basedOn w:val="TableNormal"/>
    <w:uiPriority w:val="99"/>
    <w:rsid w:val="00D12A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7</Pages>
  <Words>1736</Words>
  <Characters>9900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Ведущий Специалист</dc:creator>
  <cp:keywords/>
  <dc:description/>
  <cp:lastModifiedBy>1</cp:lastModifiedBy>
  <cp:revision>7</cp:revision>
  <cp:lastPrinted>2015-11-20T06:46:00Z</cp:lastPrinted>
  <dcterms:created xsi:type="dcterms:W3CDTF">2015-11-18T09:35:00Z</dcterms:created>
  <dcterms:modified xsi:type="dcterms:W3CDTF">2015-11-20T12:22:00Z</dcterms:modified>
</cp:coreProperties>
</file>